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FC" w:rsidRPr="00B91CFC" w:rsidRDefault="00B91CFC" w:rsidP="00B91CFC">
      <w:pPr>
        <w:shd w:val="clear" w:color="auto" w:fill="F4F4F2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color w:val="222222"/>
          <w:sz w:val="31"/>
          <w:szCs w:val="31"/>
          <w:lang w:eastAsia="sk-SK"/>
        </w:rPr>
      </w:pPr>
      <w:r w:rsidRPr="00B91CFC">
        <w:rPr>
          <w:rFonts w:ascii="Helvetica" w:eastAsia="Times New Roman" w:hAnsi="Helvetica" w:cs="Helvetica"/>
          <w:b/>
          <w:bCs/>
          <w:color w:val="222222"/>
          <w:sz w:val="23"/>
          <w:szCs w:val="23"/>
          <w:bdr w:val="none" w:sz="0" w:space="0" w:color="auto" w:frame="1"/>
          <w:lang w:eastAsia="sk-SK"/>
        </w:rPr>
        <w:t>Postup krokov na poukázanie 2% (3%) pre zamestnancov,</w:t>
      </w:r>
      <w:r w:rsidRPr="00B91CFC">
        <w:rPr>
          <w:rFonts w:ascii="Helvetica" w:eastAsia="Times New Roman" w:hAnsi="Helvetica" w:cs="Helvetica"/>
          <w:b/>
          <w:bCs/>
          <w:color w:val="222222"/>
          <w:sz w:val="23"/>
          <w:szCs w:val="23"/>
          <w:bdr w:val="none" w:sz="0" w:space="0" w:color="auto" w:frame="1"/>
          <w:lang w:eastAsia="sk-SK"/>
        </w:rPr>
        <w:br/>
        <w:t>ktorí požiadali svojho zamestnávateľa o vykonanie</w:t>
      </w:r>
      <w:r w:rsidRPr="00B91CFC">
        <w:rPr>
          <w:rFonts w:ascii="Helvetica" w:eastAsia="Times New Roman" w:hAnsi="Helvetica" w:cs="Helvetica"/>
          <w:b/>
          <w:bCs/>
          <w:color w:val="222222"/>
          <w:sz w:val="23"/>
          <w:szCs w:val="23"/>
          <w:bdr w:val="none" w:sz="0" w:space="0" w:color="auto" w:frame="1"/>
          <w:lang w:eastAsia="sk-SK"/>
        </w:rPr>
        <w:br/>
        <w:t>ročného zúčtovania zaplatených preddavkov na daň z príjmov.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Do 15.02.2017</w:t>
      </w: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požiadajte zamestnávateľa o vykonanie ročného zúčtovania zaplatených preddavkov na daň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Potom požiadajte zamestnávateľa, aby Vám vystavil tlačivo </w:t>
      </w:r>
      <w:hyperlink r:id="rId6" w:history="1">
        <w:r w:rsidRPr="00B91CFC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Potvrdenie o zaplatení dane</w:t>
        </w:r>
      </w:hyperlink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 tohto Potvrdenia si viete zistiť dátum zaplatenia dane a vypočítať:</w:t>
      </w: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a) 2% z Vašej zaplatenej dane </w:t>
      </w: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- to je maximálna suma, ktorú môžete v prospech prijímateľa poukázať, ak ste v roku 2016 neboli dobrovoľníkom, alebo dobrovoľnícky odpracovali menej ako 40 hodín. Táto suma však musí byť </w:t>
      </w:r>
      <w:r w:rsidRPr="00B91CFC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sk-SK"/>
        </w:rPr>
        <w:t>minimálne 3 €.</w:t>
      </w: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b) </w:t>
      </w:r>
      <w:hyperlink r:id="rId7" w:tooltip="Ako môžu dobrovoľníci poukázať 3% z dane?" w:history="1">
        <w:r w:rsidRPr="00B91CFC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3% z Vašej zaplatenej dane, ak ste v roku 2016 odpracovali dobrovoľnícky minimálne 40 hodín </w:t>
        </w:r>
      </w:hyperlink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a získate o tom </w:t>
      </w:r>
      <w:hyperlink r:id="rId8" w:tgtFrame="_blank" w:tooltip="Tlačivá na poukázanie 2% z dane" w:history="1">
        <w:r w:rsidRPr="00B91CFC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Potvrdenie od organizácie/organizácií</w:t>
        </w:r>
      </w:hyperlink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, pre ktoré ste v roku 2016 dobrovoľnícky pracovali.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Vyberte si jedného prijímateľa zo </w:t>
      </w:r>
      <w:hyperlink r:id="rId9" w:history="1">
        <w:r w:rsidRPr="00B91CFC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Zoznamu prijímateľov 2% na rok 2017</w:t>
        </w:r>
      </w:hyperlink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Prečítajte si pozorne celé </w:t>
      </w:r>
      <w:hyperlink r:id="rId10" w:tgtFrame="_blank" w:tooltip="Tlačivá na poukázanie 2% z dane" w:history="1">
        <w:r w:rsidRPr="00B91CFC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Vyhlásenie</w:t>
        </w:r>
      </w:hyperlink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Údaje o Vami vybratom prijímateľovi napíšte do Vyhlásenia spolu so sumou, ktorú mu chcete poukázať.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Obe tieto tlačivá, teda Vyhlásenie spolu s Potvrdením, </w:t>
      </w:r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doručte do </w:t>
      </w:r>
      <w:r w:rsidRPr="00B91CFC">
        <w:rPr>
          <w:rFonts w:ascii="Helvetica" w:eastAsia="Times New Roman" w:hAnsi="Helvetica" w:cs="Helvetica"/>
          <w:b/>
          <w:bCs/>
          <w:color w:val="FF0000"/>
          <w:sz w:val="18"/>
          <w:szCs w:val="18"/>
          <w:u w:val="single"/>
          <w:bdr w:val="none" w:sz="0" w:space="0" w:color="auto" w:frame="1"/>
          <w:lang w:eastAsia="sk-SK"/>
        </w:rPr>
        <w:t>30.04.2017</w:t>
      </w: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na daňový úrad podľa Vášho bydliska.</w:t>
      </w:r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*** – adresu si nájdete tu: </w:t>
      </w:r>
      <w:hyperlink r:id="rId11" w:tgtFrame="_blank" w:history="1">
        <w:r w:rsidRPr="00B91CFC">
          <w:rPr>
            <w:rFonts w:ascii="Helvetica" w:eastAsia="Times New Roman" w:hAnsi="Helvetica" w:cs="Helvetica"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https://www.financnasprava.sk/sk/elektronicke-sluzby/verejne-sluzby/zistenie-miestnej-prislusnost</w:t>
        </w:r>
        <w:r w:rsidRPr="00B91CFC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 </w:t>
        </w:r>
      </w:hyperlink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***</w:t>
      </w:r>
      <w:r w:rsidRPr="00B91CFC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B91CFC" w:rsidRPr="00B91CFC" w:rsidRDefault="00B91CFC" w:rsidP="00B91C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CF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Daňové úrady majú 90 dní od splnenia podmienok na to, aby previedli Vaše 2% (3%) v prospech Vami vybraného prijímateľa.</w:t>
      </w:r>
    </w:p>
    <w:p w:rsidR="00B91CFC" w:rsidRPr="00B91CFC" w:rsidRDefault="00B1274B" w:rsidP="00B91CFC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hyperlink r:id="rId12" w:history="1">
        <w:r w:rsidR="00B91CFC" w:rsidRPr="00B91CFC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eastAsia="sk-SK"/>
          </w:rPr>
          <w:t>Všetky potrebné tlačivá na poukázanie nájdete tu.</w:t>
        </w:r>
      </w:hyperlink>
    </w:p>
    <w:p w:rsidR="00B91CFC" w:rsidRPr="00B91CFC" w:rsidRDefault="00B1274B" w:rsidP="00B1274B">
      <w:pPr>
        <w:spacing w:line="345" w:lineRule="atLeast"/>
        <w:textAlignment w:val="baseline"/>
        <w:rPr>
          <w:rFonts w:ascii="Helvetica" w:eastAsia="Times New Roman" w:hAnsi="Helvetica" w:cs="Helvetica"/>
          <w:color w:val="FFFFFF"/>
          <w:sz w:val="26"/>
          <w:szCs w:val="26"/>
          <w:lang w:eastAsia="sk-SK"/>
        </w:rPr>
      </w:pPr>
      <w:hyperlink r:id="rId13" w:tooltip="Videokampane" w:history="1">
        <w:r w:rsidR="00B91CFC" w:rsidRPr="00B91CFC">
          <w:rPr>
            <w:rFonts w:ascii="Helvetica" w:eastAsia="Times New Roman" w:hAnsi="Helvetica" w:cs="Helvetica"/>
            <w:b/>
            <w:bCs/>
            <w:color w:val="FFFFFF"/>
            <w:sz w:val="26"/>
            <w:szCs w:val="26"/>
            <w:u w:val="single"/>
            <w:bdr w:val="none" w:sz="0" w:space="0" w:color="auto" w:frame="1"/>
            <w:lang w:eastAsia="sk-SK"/>
          </w:rPr>
          <w:t>Pozrite si kampane organizácií, ktorými vás chcú z</w:t>
        </w:r>
        <w:r w:rsidR="00B91CFC" w:rsidRPr="00B91CFC">
          <w:rPr>
            <w:rFonts w:ascii="Helvetica" w:eastAsia="Times New Roman" w:hAnsi="Helvetica" w:cs="Helvetica"/>
            <w:b/>
            <w:bCs/>
            <w:color w:val="FFFFFF"/>
            <w:sz w:val="26"/>
            <w:szCs w:val="26"/>
            <w:u w:val="single"/>
            <w:bdr w:val="none" w:sz="0" w:space="0" w:color="auto" w:frame="1"/>
            <w:lang w:eastAsia="sk-SK"/>
          </w:rPr>
          <w:t>aujať!</w:t>
        </w:r>
      </w:hyperlink>
      <w:r w:rsidRPr="00B1274B">
        <w:t xml:space="preserve"> </w:t>
      </w:r>
    </w:p>
    <w:p w:rsidR="00B1274B" w:rsidRDefault="00B1274B" w:rsidP="00B1274B">
      <w:pPr>
        <w:rPr>
          <w:rFonts w:ascii="Comic Sans MS" w:hAnsi="Comic Sans MS"/>
          <w:sz w:val="32"/>
          <w:szCs w:val="32"/>
        </w:rPr>
      </w:pPr>
      <w:r w:rsidRPr="00B1274B">
        <w:rPr>
          <w:rFonts w:ascii="Comic Sans MS" w:hAnsi="Comic Sans MS"/>
          <w:color w:val="943634" w:themeColor="accent2" w:themeShade="BF"/>
          <w:sz w:val="32"/>
          <w:szCs w:val="32"/>
        </w:rPr>
        <w:t>Údaje potrebné doplniť do VYHLÁSENIA</w:t>
      </w:r>
      <w:r w:rsidRPr="00B1274B">
        <w:rPr>
          <w:rFonts w:ascii="Comic Sans MS" w:hAnsi="Comic Sans MS"/>
          <w:sz w:val="32"/>
          <w:szCs w:val="32"/>
        </w:rPr>
        <w:t xml:space="preserve"> </w:t>
      </w:r>
      <w:r w:rsidRPr="00800A6C">
        <w:drawing>
          <wp:inline distT="0" distB="0" distL="0" distR="0" wp14:anchorId="497C2144" wp14:editId="3A15134E">
            <wp:extent cx="504825" cy="742950"/>
            <wp:effectExtent l="0" t="0" r="9525" b="0"/>
            <wp:docPr id="1" name="Obrázok 1" descr="ODOS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OS_fi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4B" w:rsidRPr="00B1274B" w:rsidRDefault="00B1274B" w:rsidP="00B1274B">
      <w:pPr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B1274B">
        <w:rPr>
          <w:rFonts w:ascii="Comic Sans MS" w:hAnsi="Comic Sans MS"/>
          <w:color w:val="943634" w:themeColor="accent2" w:themeShade="BF"/>
          <w:sz w:val="32"/>
          <w:szCs w:val="32"/>
        </w:rPr>
        <w:t xml:space="preserve">pre poskytnutie 2% alebo 3% dane pre naše     </w:t>
      </w:r>
    </w:p>
    <w:p w:rsidR="00B1274B" w:rsidRPr="00B1274B" w:rsidRDefault="00B1274B" w:rsidP="00B1274B">
      <w:pPr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B1274B">
        <w:rPr>
          <w:rFonts w:ascii="Comic Sans MS" w:hAnsi="Comic Sans MS"/>
          <w:color w:val="943634" w:themeColor="accent2" w:themeShade="BF"/>
          <w:sz w:val="32"/>
          <w:szCs w:val="32"/>
        </w:rPr>
        <w:t xml:space="preserve">celoslovenské združenie ODOS: </w:t>
      </w:r>
    </w:p>
    <w:p w:rsidR="00B1274B" w:rsidRDefault="00B1274B" w:rsidP="00B1274B">
      <w:pPr>
        <w:rPr>
          <w:b/>
          <w:bCs/>
        </w:rPr>
      </w:pPr>
    </w:p>
    <w:p w:rsidR="00B1274B" w:rsidRPr="00B1274B" w:rsidRDefault="00B1274B" w:rsidP="00B1274B">
      <w:pPr>
        <w:rPr>
          <w:rFonts w:asciiTheme="minorBidi" w:hAnsiTheme="minorBidi"/>
          <w:b/>
          <w:bCs/>
          <w:sz w:val="24"/>
          <w:szCs w:val="24"/>
        </w:rPr>
      </w:pPr>
      <w:r w:rsidRPr="00B1274B">
        <w:rPr>
          <w:rFonts w:asciiTheme="minorBidi" w:hAnsiTheme="minorBidi"/>
          <w:b/>
          <w:bCs/>
          <w:sz w:val="24"/>
          <w:szCs w:val="24"/>
        </w:rPr>
        <w:t>Názov: OTVORME DVERE, OTVORME SRDCIA</w:t>
      </w:r>
    </w:p>
    <w:p w:rsidR="00B1274B" w:rsidRPr="00B1274B" w:rsidRDefault="00B1274B" w:rsidP="00B1274B">
      <w:pPr>
        <w:rPr>
          <w:rFonts w:asciiTheme="minorBidi" w:hAnsiTheme="minorBidi"/>
          <w:b/>
          <w:bCs/>
          <w:sz w:val="24"/>
          <w:szCs w:val="24"/>
        </w:rPr>
      </w:pPr>
      <w:r w:rsidRPr="00B1274B">
        <w:rPr>
          <w:rFonts w:asciiTheme="minorBidi" w:hAnsiTheme="minorBidi"/>
          <w:b/>
          <w:bCs/>
          <w:sz w:val="24"/>
          <w:szCs w:val="24"/>
        </w:rPr>
        <w:t xml:space="preserve">Sídlo: </w:t>
      </w:r>
      <w:proofErr w:type="spellStart"/>
      <w:r w:rsidRPr="00B1274B">
        <w:rPr>
          <w:rFonts w:asciiTheme="minorBidi" w:hAnsiTheme="minorBidi"/>
          <w:b/>
          <w:bCs/>
          <w:sz w:val="24"/>
          <w:szCs w:val="24"/>
        </w:rPr>
        <w:t>Ševčenkova</w:t>
      </w:r>
      <w:proofErr w:type="spellEnd"/>
      <w:r w:rsidRPr="00B1274B">
        <w:rPr>
          <w:rFonts w:asciiTheme="minorBidi" w:hAnsiTheme="minorBidi"/>
          <w:b/>
          <w:bCs/>
          <w:sz w:val="24"/>
          <w:szCs w:val="24"/>
        </w:rPr>
        <w:t xml:space="preserve"> 21, 851 01 Bratislava</w:t>
      </w:r>
    </w:p>
    <w:p w:rsidR="00B1274B" w:rsidRPr="00B1274B" w:rsidRDefault="00B1274B" w:rsidP="00B1274B">
      <w:pPr>
        <w:rPr>
          <w:rFonts w:asciiTheme="minorBidi" w:hAnsiTheme="minorBidi"/>
          <w:b/>
          <w:bCs/>
          <w:sz w:val="24"/>
          <w:szCs w:val="24"/>
        </w:rPr>
      </w:pPr>
      <w:r w:rsidRPr="00B1274B">
        <w:rPr>
          <w:rFonts w:asciiTheme="minorBidi" w:hAnsiTheme="minorBidi"/>
          <w:b/>
          <w:bCs/>
          <w:sz w:val="24"/>
          <w:szCs w:val="24"/>
        </w:rPr>
        <w:t>Právna forma: Občianske združenie</w:t>
      </w:r>
    </w:p>
    <w:p w:rsidR="00B1274B" w:rsidRPr="00B1274B" w:rsidRDefault="00B1274B" w:rsidP="00B1274B">
      <w:pPr>
        <w:rPr>
          <w:rFonts w:asciiTheme="minorBidi" w:hAnsiTheme="minorBidi"/>
          <w:b/>
          <w:bCs/>
          <w:sz w:val="24"/>
          <w:szCs w:val="24"/>
        </w:rPr>
      </w:pPr>
      <w:r w:rsidRPr="00B1274B">
        <w:rPr>
          <w:rFonts w:asciiTheme="minorBidi" w:hAnsiTheme="minorBidi"/>
          <w:b/>
          <w:bCs/>
          <w:sz w:val="24"/>
          <w:szCs w:val="24"/>
        </w:rPr>
        <w:t>IČO: 35540</w:t>
      </w:r>
      <w:r w:rsidRPr="00B1274B">
        <w:rPr>
          <w:rFonts w:asciiTheme="minorBidi" w:hAnsiTheme="minorBidi"/>
          <w:b/>
          <w:bCs/>
          <w:sz w:val="24"/>
          <w:szCs w:val="24"/>
        </w:rPr>
        <w:t>125</w:t>
      </w:r>
    </w:p>
    <w:p w:rsidR="00B1274B" w:rsidRPr="00B1274B" w:rsidRDefault="00B1274B" w:rsidP="00B1274B">
      <w:pPr>
        <w:rPr>
          <w:rFonts w:asciiTheme="minorBidi" w:hAnsiTheme="minorBidi"/>
          <w:b/>
          <w:bCs/>
          <w:sz w:val="24"/>
          <w:szCs w:val="24"/>
        </w:rPr>
      </w:pPr>
      <w:r w:rsidRPr="00B1274B">
        <w:rPr>
          <w:rFonts w:asciiTheme="minorBidi" w:hAnsiTheme="minorBidi"/>
          <w:b/>
          <w:bCs/>
          <w:sz w:val="24"/>
          <w:szCs w:val="24"/>
        </w:rPr>
        <w:t>Číslo účtu IBAN : SK0209000000000176616888</w:t>
      </w:r>
    </w:p>
    <w:p w:rsidR="00C471CC" w:rsidRDefault="00C471CC"/>
    <w:p w:rsidR="00B1274B" w:rsidRPr="00B1274B" w:rsidRDefault="00B1274B">
      <w:pPr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B1274B">
        <w:rPr>
          <w:rFonts w:ascii="Comic Sans MS" w:hAnsi="Comic Sans MS"/>
          <w:color w:val="943634" w:themeColor="accent2" w:themeShade="BF"/>
          <w:sz w:val="32"/>
          <w:szCs w:val="32"/>
        </w:rPr>
        <w:t>Ďakujeme !</w:t>
      </w:r>
      <w:bookmarkStart w:id="0" w:name="_GoBack"/>
      <w:bookmarkEnd w:id="0"/>
    </w:p>
    <w:sectPr w:rsidR="00B1274B" w:rsidRPr="00B1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ABE"/>
    <w:multiLevelType w:val="multilevel"/>
    <w:tmpl w:val="2870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7"/>
    <w:rsid w:val="003C6F77"/>
    <w:rsid w:val="00B1274B"/>
    <w:rsid w:val="00B91CFC"/>
    <w:rsid w:val="00C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B91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B91C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1CF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9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91CFC"/>
  </w:style>
  <w:style w:type="character" w:styleId="Hypertextovprepojenie">
    <w:name w:val="Hyperlink"/>
    <w:basedOn w:val="Predvolenpsmoodseku"/>
    <w:uiPriority w:val="99"/>
    <w:semiHidden/>
    <w:unhideWhenUsed/>
    <w:rsid w:val="00B91CF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B91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B91C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1CF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9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91CFC"/>
  </w:style>
  <w:style w:type="character" w:styleId="Hypertextovprepojenie">
    <w:name w:val="Hyperlink"/>
    <w:basedOn w:val="Predvolenpsmoodseku"/>
    <w:uiPriority w:val="99"/>
    <w:semiHidden/>
    <w:unhideWhenUsed/>
    <w:rsid w:val="00B91CF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hyperlink" Target="http://rozhodni.sk/videokampa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11" Type="http://schemas.openxmlformats.org/officeDocument/2006/relationships/hyperlink" Target="https://www.financnasprava.sk/sk/elektronicke-sluzby/verejne-sluzby/zistenie-miestnej-prislusno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hodni.sk/zoznam-prijimatelov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2543</Characters>
  <Application>Microsoft Office Word</Application>
  <DocSecurity>0</DocSecurity>
  <Lines>21</Lines>
  <Paragraphs>5</Paragraphs>
  <ScaleCrop>false</ScaleCrop>
  <Company>ODOS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Marcela Barová</dc:creator>
  <cp:keywords/>
  <dc:description/>
  <cp:lastModifiedBy>MUDr. Marcela Barová</cp:lastModifiedBy>
  <cp:revision>5</cp:revision>
  <dcterms:created xsi:type="dcterms:W3CDTF">2017-02-08T13:04:00Z</dcterms:created>
  <dcterms:modified xsi:type="dcterms:W3CDTF">2017-02-08T14:34:00Z</dcterms:modified>
</cp:coreProperties>
</file>